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AB" w:rsidRPr="004B1E54" w:rsidRDefault="001C7EAB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48"/>
          <w:szCs w:val="48"/>
          <w:u w:val="single"/>
        </w:rPr>
      </w:pPr>
      <w:bookmarkStart w:id="0" w:name="_GoBack"/>
      <w:r w:rsidRPr="004B1E54">
        <w:rPr>
          <w:rFonts w:ascii="Arial" w:hAnsi="Arial" w:cs="Arial"/>
          <w:sz w:val="48"/>
          <w:szCs w:val="48"/>
          <w:u w:val="single"/>
        </w:rPr>
        <w:t xml:space="preserve">Regulamin </w:t>
      </w:r>
    </w:p>
    <w:p w:rsidR="001C7EAB" w:rsidRPr="004B1E54" w:rsidRDefault="001C7EAB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32"/>
          <w:szCs w:val="32"/>
        </w:rPr>
      </w:pPr>
      <w:r w:rsidRPr="004B1E54">
        <w:rPr>
          <w:rFonts w:ascii="Arial" w:hAnsi="Arial" w:cs="Arial"/>
          <w:sz w:val="32"/>
          <w:szCs w:val="32"/>
        </w:rPr>
        <w:t>rozgrywek Amatorskiej Ligi Siatkówki SWVA w sezonie 2018/2019:</w:t>
      </w:r>
    </w:p>
    <w:bookmarkEnd w:id="0"/>
    <w:p w:rsidR="004B1E54" w:rsidRDefault="001C7EAB" w:rsidP="004B1E5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4B1E54">
        <w:rPr>
          <w:rFonts w:ascii="Times New Roman" w:hAnsi="Times New Roman"/>
          <w:sz w:val="24"/>
          <w:szCs w:val="24"/>
        </w:rPr>
        <w:t>Inauguracyjna kolejka rundy zasadniczej rozpocznie si</w:t>
      </w:r>
      <w:r>
        <w:rPr>
          <w:rFonts w:ascii="Times New Roman" w:hAnsi="Times New Roman"/>
          <w:sz w:val="24"/>
          <w:szCs w:val="24"/>
        </w:rPr>
        <w:t xml:space="preserve">ę 6-go października 2018 r. </w:t>
      </w:r>
      <w:r w:rsidR="004B1E5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na małej hali MOSiR Stalowa Wola ul. Hutnicza 15</w:t>
      </w:r>
      <w:r w:rsidR="004B1E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EAB" w:rsidRPr="004B1E54" w:rsidRDefault="001C7EAB" w:rsidP="004B1E5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Terminarz rozgrywek dostępny będzie na stronach: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http://wptransfer-volleyball.blogspot.com/</w:t>
        </w:r>
      </w:hyperlink>
      <w:r w:rsidRPr="004B1E54">
        <w:rPr>
          <w:rFonts w:ascii="Times New Roman" w:hAnsi="Times New Roman"/>
          <w:sz w:val="24"/>
          <w:szCs w:val="24"/>
        </w:rPr>
        <w:t xml:space="preserve"> oraz </w:t>
      </w:r>
      <w:hyperlink r:id="rId7" w:history="1">
        <w:r w:rsidRPr="004B1E54">
          <w:rPr>
            <w:rFonts w:ascii="Times New Roman" w:hAnsi="Times New Roman"/>
            <w:color w:val="0000FF"/>
            <w:sz w:val="24"/>
            <w:szCs w:val="24"/>
            <w:u w:val="single"/>
          </w:rPr>
          <w:t>http://mosir.stalowawola.pl/</w:t>
        </w:r>
      </w:hyperlink>
      <w:r w:rsidRPr="004B1E54">
        <w:rPr>
          <w:rFonts w:ascii="Times New Roman" w:hAnsi="Times New Roman"/>
          <w:sz w:val="24"/>
          <w:szCs w:val="24"/>
        </w:rPr>
        <w:t xml:space="preserve">              </w:t>
      </w:r>
    </w:p>
    <w:p w:rsidR="004B1E54" w:rsidRDefault="001C7EAB" w:rsidP="004B1E5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4B1E54">
        <w:rPr>
          <w:rFonts w:ascii="Times New Roman" w:hAnsi="Times New Roman"/>
          <w:sz w:val="24"/>
          <w:szCs w:val="24"/>
        </w:rPr>
        <w:t>W tegorocznych rozgrywkach we</w:t>
      </w:r>
      <w:r>
        <w:rPr>
          <w:rFonts w:ascii="Times New Roman" w:hAnsi="Times New Roman"/>
          <w:sz w:val="24"/>
          <w:szCs w:val="24"/>
        </w:rPr>
        <w:t>źmie udział 6 zespołów, regulamin został ustalony na spotkaniu z kierownikami drużyn w dniu 25.09.2018 r.:</w:t>
      </w:r>
    </w:p>
    <w:p w:rsidR="004B1E54" w:rsidRDefault="001C7EAB" w:rsidP="004B1E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4B1E54">
        <w:rPr>
          <w:rFonts w:ascii="Times New Roman" w:hAnsi="Times New Roman"/>
          <w:sz w:val="24"/>
          <w:szCs w:val="24"/>
        </w:rPr>
        <w:t>Maksymalnie dwóch zawodników na boisku w dru</w:t>
      </w:r>
      <w:r>
        <w:rPr>
          <w:rFonts w:ascii="Times New Roman" w:hAnsi="Times New Roman"/>
          <w:sz w:val="24"/>
          <w:szCs w:val="24"/>
        </w:rPr>
        <w:t>żynie zgłoszonych do IV ligi organizowanej przez PWZPS, zawodnicy z lig wyższych nie mogą być zgłoszeni do SWVA.</w:t>
      </w:r>
    </w:p>
    <w:p w:rsidR="004B1E54" w:rsidRDefault="001C7EAB" w:rsidP="004B1E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4B1E54">
        <w:rPr>
          <w:rFonts w:ascii="Times New Roman" w:hAnsi="Times New Roman"/>
          <w:sz w:val="24"/>
          <w:szCs w:val="24"/>
        </w:rPr>
        <w:t xml:space="preserve">Wpisowe od drużyny wynosi </w:t>
      </w:r>
      <w:r w:rsidRPr="004B1E54">
        <w:rPr>
          <w:rFonts w:ascii="Times New Roman" w:hAnsi="Times New Roman"/>
          <w:color w:val="FF0000"/>
          <w:sz w:val="24"/>
          <w:szCs w:val="24"/>
        </w:rPr>
        <w:t xml:space="preserve">550 zł </w:t>
      </w:r>
      <w:r w:rsidRPr="004B1E54">
        <w:rPr>
          <w:rFonts w:ascii="Times New Roman" w:hAnsi="Times New Roman"/>
          <w:sz w:val="24"/>
          <w:szCs w:val="24"/>
        </w:rPr>
        <w:t>– płatne do 31.10.2018 r.</w:t>
      </w:r>
    </w:p>
    <w:p w:rsidR="004B1E54" w:rsidRDefault="001C7EAB" w:rsidP="004B1E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4B1E54">
        <w:rPr>
          <w:rFonts w:ascii="Times New Roman" w:hAnsi="Times New Roman"/>
          <w:sz w:val="24"/>
          <w:szCs w:val="24"/>
        </w:rPr>
        <w:t xml:space="preserve">Rozgrywki: III rundy do 3 wygranych setów do 25 pkt.  (2 pkt. przewagi), w przypadku remisu  2-2 rozgrywamy klasyczny tie-break do 15 pkt.  (2 pkt. przewagi) punktacja 3 pkt. – wygrana 3-0 lub 3-1, 2 pkt. – wygrana 3-2, 1 pkt. – przegrana  2-3, 0 pkt. – przegrana 0-3 lub 1-3. O miejscu w tabeli decyduje: liczba zdobytych punktów, liczba zwycięstw, , stosunek setów, stosunek małych pkt., bezpośredni mecz/mecze rozegrane pomiędzy zainteresowanymi drużynami. Mistrz Ligi SWVA zostanie wyłoniony po rozegraniu 15 kolejek rundy zasadniczej. Nie rozgrywamy </w:t>
      </w:r>
      <w:proofErr w:type="spellStart"/>
      <w:r w:rsidRPr="004B1E54">
        <w:rPr>
          <w:rFonts w:ascii="Times New Roman" w:hAnsi="Times New Roman"/>
          <w:sz w:val="24"/>
          <w:szCs w:val="24"/>
        </w:rPr>
        <w:t>play-off.</w:t>
      </w:r>
      <w:proofErr w:type="spellEnd"/>
    </w:p>
    <w:p w:rsidR="004B1E54" w:rsidRDefault="001C7EAB" w:rsidP="004B1E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4B1E54">
        <w:rPr>
          <w:rFonts w:ascii="Times New Roman" w:hAnsi="Times New Roman"/>
          <w:sz w:val="24"/>
          <w:szCs w:val="24"/>
        </w:rPr>
        <w:t>Puchar Ligi SWVA – rozegrany zostanie po zakończeniu Ligi SWVA, a jego regulamin zostanie opracowany na osobnym spotkaniu z kierownikami drużyn w  lutym 2019 r.</w:t>
      </w:r>
    </w:p>
    <w:p w:rsidR="004B1E54" w:rsidRDefault="001C7EAB" w:rsidP="004B1E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4B1E54">
        <w:rPr>
          <w:rFonts w:ascii="Times New Roman" w:hAnsi="Times New Roman"/>
          <w:sz w:val="24"/>
          <w:szCs w:val="24"/>
        </w:rPr>
        <w:t xml:space="preserve">Przełożenie meczów – drużyna ma prawo zgłosić do Organizatora rozgrywek SWVA                           p. Krzysztofa </w:t>
      </w:r>
      <w:proofErr w:type="spellStart"/>
      <w:r w:rsidRPr="004B1E54">
        <w:rPr>
          <w:rFonts w:ascii="Times New Roman" w:hAnsi="Times New Roman"/>
          <w:sz w:val="24"/>
          <w:szCs w:val="24"/>
        </w:rPr>
        <w:t>Szykuły</w:t>
      </w:r>
      <w:proofErr w:type="spellEnd"/>
      <w:r w:rsidRPr="004B1E54">
        <w:rPr>
          <w:rFonts w:ascii="Times New Roman" w:hAnsi="Times New Roman"/>
          <w:sz w:val="24"/>
          <w:szCs w:val="24"/>
        </w:rPr>
        <w:t xml:space="preserve"> (tel. 605449581) chęć przełożenia meczu najpóźniej do 4 dni przed danym meczem, w takim przypadku drużyna musi zapewnić halę do rozegrania przełożonego spotkania </w:t>
      </w:r>
      <w:r w:rsidRPr="004B1E54">
        <w:rPr>
          <w:rFonts w:ascii="Times New Roman" w:hAnsi="Times New Roman"/>
          <w:sz w:val="24"/>
          <w:szCs w:val="24"/>
          <w:u w:val="single"/>
        </w:rPr>
        <w:t>oraz uzyskać zgodę przeciwnika</w:t>
      </w:r>
      <w:r w:rsidRPr="004B1E54">
        <w:rPr>
          <w:rFonts w:ascii="Times New Roman" w:hAnsi="Times New Roman"/>
          <w:sz w:val="24"/>
          <w:szCs w:val="24"/>
        </w:rPr>
        <w:t xml:space="preserve">. Mecz przełożony należy rozegrać w terminie 1 </w:t>
      </w:r>
      <w:r w:rsidR="004B1E54" w:rsidRPr="004B1E54">
        <w:rPr>
          <w:rFonts w:ascii="Times New Roman" w:hAnsi="Times New Roman"/>
          <w:sz w:val="24"/>
          <w:szCs w:val="24"/>
        </w:rPr>
        <w:t xml:space="preserve">tyg. od daty oficjalnej, </w:t>
      </w:r>
      <w:r w:rsidRPr="004B1E54">
        <w:rPr>
          <w:rFonts w:ascii="Times New Roman" w:hAnsi="Times New Roman"/>
          <w:sz w:val="24"/>
          <w:szCs w:val="24"/>
        </w:rPr>
        <w:t>a wynik spotkania zgłosić do Organizatora. W przypadku braku zgody przeciwnika na rozegranie meczu zostaje on sklasyfikowany jako walkower oraz nałożona kara finansowa w wysokości 50 zł.</w:t>
      </w:r>
    </w:p>
    <w:p w:rsidR="001C7EAB" w:rsidRPr="004B1E54" w:rsidRDefault="001C7EAB" w:rsidP="004B1E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4B1E54">
        <w:rPr>
          <w:rFonts w:ascii="Times New Roman" w:hAnsi="Times New Roman"/>
          <w:sz w:val="24"/>
          <w:szCs w:val="24"/>
        </w:rPr>
        <w:t>X Memoriał Tadeusza Duszyńskiego 13-14.04.2019 r. – zagwarantowany udział 3 pierwsze zespoły Ligi SWVA 2018/2019.</w:t>
      </w:r>
    </w:p>
    <w:p w:rsidR="001C7EAB" w:rsidRDefault="001C7EAB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Organizator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rozgrywek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SWVA</w:t>
      </w:r>
    </w:p>
    <w:p w:rsidR="001C7EAB" w:rsidRDefault="001C7EAB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Krzysztof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Szyku</w:t>
      </w:r>
      <w:r>
        <w:rPr>
          <w:rFonts w:ascii="Times New Roman" w:hAnsi="Times New Roman"/>
          <w:sz w:val="24"/>
          <w:szCs w:val="24"/>
        </w:rPr>
        <w:t>ła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sectPr w:rsidR="001C7E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AF6"/>
    <w:multiLevelType w:val="hybridMultilevel"/>
    <w:tmpl w:val="8C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5120"/>
    <w:multiLevelType w:val="hybridMultilevel"/>
    <w:tmpl w:val="E61C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AB"/>
    <w:rsid w:val="001C7EAB"/>
    <w:rsid w:val="004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ir.stalowawo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transfer-volleyball.blogspo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2019-01-09T19:24:00Z</dcterms:created>
  <dcterms:modified xsi:type="dcterms:W3CDTF">2019-01-09T19:24:00Z</dcterms:modified>
</cp:coreProperties>
</file>